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A01892" w:rsidRDefault="00A01892" w:rsidP="00A01892">
      <w:pPr>
        <w:pStyle w:val="ListParagraph"/>
        <w:ind w:left="1080"/>
      </w:pPr>
      <w:r>
        <w:t xml:space="preserve">The things that need to be established </w:t>
      </w:r>
      <w:proofErr w:type="gramStart"/>
      <w:r>
        <w:t>is</w:t>
      </w:r>
      <w:proofErr w:type="gramEnd"/>
      <w:r>
        <w:t xml:space="preserve"> to determine the solution requirement.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070DE5" w:rsidRDefault="00070DE5" w:rsidP="00070DE5">
      <w:pPr>
        <w:ind w:left="720"/>
      </w:pPr>
      <w:r w:rsidRPr="00070DE5">
        <w:t xml:space="preserve">The aim of problem analysis is to ensure that the problem is clear enough to effectively analyse it and efficiently solve it. 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070DE5" w:rsidRDefault="00070DE5" w:rsidP="00070DE5">
      <w:pPr>
        <w:pStyle w:val="ListParagraph"/>
        <w:numPr>
          <w:ilvl w:val="0"/>
          <w:numId w:val="10"/>
        </w:numPr>
      </w:pPr>
      <w:r>
        <w:t>Efficiency:  Refers to time cost and effort put into producing the solution.</w:t>
      </w:r>
    </w:p>
    <w:p w:rsidR="00070DE5" w:rsidRDefault="00070DE5" w:rsidP="00070DE5">
      <w:pPr>
        <w:pStyle w:val="ListParagraph"/>
        <w:numPr>
          <w:ilvl w:val="0"/>
          <w:numId w:val="10"/>
        </w:numPr>
      </w:pPr>
      <w:r>
        <w:t xml:space="preserve">Effectiveness:  </w:t>
      </w:r>
      <w:r w:rsidR="00E42B4A">
        <w:t>Quality, relevancy, timelessly and clarity of information product.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E42B4A" w:rsidRDefault="00E42B4A" w:rsidP="00E42B4A">
      <w:pPr>
        <w:ind w:left="720"/>
      </w:pPr>
      <w:r>
        <w:t xml:space="preserve">ILT is a non-for-profit group that aims at preserving and developing indegeous language in Australia. 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E42B4A" w:rsidRDefault="00E42B4A" w:rsidP="00E42B4A">
      <w:pPr>
        <w:ind w:left="720"/>
      </w:pPr>
      <w:r>
        <w:t>The main problem with the ILT is that it would benefit on more people if they made a website for the organisation.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E42B4A" w:rsidRDefault="00E42B4A" w:rsidP="00E42B4A">
      <w:pPr>
        <w:ind w:left="720"/>
      </w:pP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E42B4A" w:rsidRDefault="00E42B4A" w:rsidP="00E42B4A">
      <w:pPr>
        <w:ind w:left="1440"/>
      </w:pP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E25E9C" w:rsidRDefault="00E25E9C" w:rsidP="00E25E9C">
      <w:pPr>
        <w:ind w:left="1080"/>
      </w:pPr>
      <w:r>
        <w:t>Technical:</w:t>
      </w:r>
    </w:p>
    <w:p w:rsidR="00E25E9C" w:rsidRDefault="00E25E9C" w:rsidP="00E25E9C">
      <w:pPr>
        <w:pStyle w:val="ListParagraph"/>
        <w:numPr>
          <w:ilvl w:val="0"/>
          <w:numId w:val="11"/>
        </w:numPr>
      </w:pPr>
      <w:r>
        <w:t>Cost of solution</w:t>
      </w:r>
    </w:p>
    <w:p w:rsidR="00E25E9C" w:rsidRDefault="00E25E9C" w:rsidP="00E25E9C">
      <w:pPr>
        <w:pStyle w:val="ListParagraph"/>
        <w:numPr>
          <w:ilvl w:val="0"/>
          <w:numId w:val="11"/>
        </w:numPr>
      </w:pPr>
      <w:r>
        <w:t>Speed of time taken to access the information</w:t>
      </w:r>
    </w:p>
    <w:p w:rsidR="00E25E9C" w:rsidRDefault="00E25E9C" w:rsidP="00E25E9C">
      <w:pPr>
        <w:pStyle w:val="ListParagraph"/>
        <w:numPr>
          <w:ilvl w:val="0"/>
          <w:numId w:val="11"/>
        </w:numPr>
      </w:pPr>
      <w:r>
        <w:t>How secure the solution is</w:t>
      </w:r>
    </w:p>
    <w:p w:rsidR="00E25E9C" w:rsidRDefault="00E25E9C" w:rsidP="00E25E9C">
      <w:pPr>
        <w:pStyle w:val="ListParagraph"/>
        <w:numPr>
          <w:ilvl w:val="0"/>
          <w:numId w:val="11"/>
        </w:numPr>
      </w:pPr>
      <w:proofErr w:type="gramStart"/>
      <w:r>
        <w:t>Number of people access</w:t>
      </w:r>
      <w:proofErr w:type="gramEnd"/>
      <w:r>
        <w:t xml:space="preserve"> it. </w:t>
      </w:r>
    </w:p>
    <w:p w:rsidR="00E25E9C" w:rsidRDefault="00E25E9C" w:rsidP="00E25E9C">
      <w:pPr>
        <w:ind w:left="1440"/>
      </w:pPr>
      <w:r>
        <w:t>Non-technical:</w:t>
      </w:r>
    </w:p>
    <w:p w:rsidR="00E25E9C" w:rsidRPr="00E25E9C" w:rsidRDefault="00E25E9C" w:rsidP="00E25E9C">
      <w:pPr>
        <w:pStyle w:val="ListParagraph"/>
        <w:numPr>
          <w:ilvl w:val="0"/>
          <w:numId w:val="12"/>
        </w:numPr>
      </w:pPr>
      <w:r w:rsidRPr="00E25E9C">
        <w:t>Are there issues of privacy when exchanging information</w:t>
      </w:r>
    </w:p>
    <w:p w:rsidR="00E25E9C" w:rsidRPr="00E25E9C" w:rsidRDefault="00E25E9C" w:rsidP="00E25E9C">
      <w:pPr>
        <w:pStyle w:val="ListParagraph"/>
        <w:numPr>
          <w:ilvl w:val="0"/>
          <w:numId w:val="12"/>
        </w:numPr>
      </w:pPr>
      <w:r w:rsidRPr="00E25E9C">
        <w:t>Are there copyright issues to be considered</w:t>
      </w:r>
    </w:p>
    <w:p w:rsidR="00E25E9C" w:rsidRDefault="00E25E9C" w:rsidP="00E25E9C">
      <w:pPr>
        <w:pStyle w:val="ListParagraph"/>
        <w:numPr>
          <w:ilvl w:val="0"/>
          <w:numId w:val="12"/>
        </w:numPr>
      </w:pPr>
      <w:r w:rsidRPr="00E25E9C">
        <w:t xml:space="preserve">Are there cultural constraints, </w:t>
      </w:r>
      <w:proofErr w:type="gramStart"/>
      <w:r w:rsidRPr="00E25E9C">
        <w:t>eg.</w:t>
      </w:r>
      <w:proofErr w:type="gramEnd"/>
      <w:r w:rsidRPr="00E25E9C">
        <w:t xml:space="preserve"> ILT Case study rules relating to using images of deceased Aboriginals and use of their names on public documents</w:t>
      </w:r>
    </w:p>
    <w:p w:rsidR="00E66E35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E25E9C" w:rsidRDefault="00E25E9C" w:rsidP="00E25E9C">
      <w:pPr>
        <w:ind w:left="1080"/>
      </w:pPr>
      <w:r>
        <w:t xml:space="preserve">The constraints on the ILT solution </w:t>
      </w:r>
      <w:proofErr w:type="gramStart"/>
      <w:r>
        <w:t>are  the</w:t>
      </w:r>
      <w:proofErr w:type="gramEnd"/>
      <w:r>
        <w:t xml:space="preserve"> culture constraints.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E25E9C" w:rsidRDefault="003A3E5B" w:rsidP="00E25E9C">
      <w:pPr>
        <w:ind w:left="1080"/>
      </w:pPr>
      <w:r>
        <w:t>The needs to be considered are:</w:t>
      </w:r>
    </w:p>
    <w:p w:rsidR="00000000" w:rsidRPr="003A3E5B" w:rsidRDefault="003A3E5B" w:rsidP="003A3E5B">
      <w:pPr>
        <w:pStyle w:val="ListParagraph"/>
        <w:numPr>
          <w:ilvl w:val="0"/>
          <w:numId w:val="16"/>
        </w:numPr>
      </w:pPr>
      <w:r w:rsidRPr="003A3E5B">
        <w:rPr>
          <w:lang w:val="en-US"/>
        </w:rPr>
        <w:lastRenderedPageBreak/>
        <w:t>Consid</w:t>
      </w:r>
      <w:r w:rsidRPr="003A3E5B">
        <w:rPr>
          <w:lang w:val="en-US"/>
        </w:rPr>
        <w:t>er benefits of the solution on efficiency and effectiveness within organization</w:t>
      </w:r>
      <w:r w:rsidRPr="003A3E5B">
        <w:rPr>
          <w:lang w:val="en-US"/>
        </w:rPr>
        <w:t>.</w:t>
      </w:r>
    </w:p>
    <w:p w:rsidR="00000000" w:rsidRPr="003A3E5B" w:rsidRDefault="003A3E5B" w:rsidP="003A3E5B">
      <w:pPr>
        <w:pStyle w:val="ListParagraph"/>
        <w:numPr>
          <w:ilvl w:val="0"/>
          <w:numId w:val="16"/>
        </w:numPr>
      </w:pPr>
      <w:r w:rsidRPr="003A3E5B">
        <w:rPr>
          <w:lang w:val="en-US"/>
        </w:rPr>
        <w:t>Scope clearly outlines what solution can and can’t do</w:t>
      </w:r>
    </w:p>
    <w:p w:rsidR="003A3E5B" w:rsidRDefault="003A3E5B" w:rsidP="003A3E5B">
      <w:pPr>
        <w:pStyle w:val="ListParagraph"/>
        <w:numPr>
          <w:ilvl w:val="0"/>
          <w:numId w:val="16"/>
        </w:numPr>
      </w:pPr>
      <w:r w:rsidRPr="003A3E5B">
        <w:rPr>
          <w:lang w:val="en-US"/>
        </w:rPr>
        <w:t>Provides design stage with guidelines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000000" w:rsidRPr="003A3E5B" w:rsidRDefault="003A3E5B" w:rsidP="003A3E5B">
      <w:pPr>
        <w:pStyle w:val="ListParagraph"/>
        <w:numPr>
          <w:ilvl w:val="0"/>
          <w:numId w:val="18"/>
        </w:numPr>
      </w:pPr>
      <w:r w:rsidRPr="003A3E5B">
        <w:rPr>
          <w:lang w:val="en-US"/>
        </w:rPr>
        <w:t>Time, reduced time to access &amp; exchange information</w:t>
      </w:r>
    </w:p>
    <w:p w:rsidR="00000000" w:rsidRPr="003A3E5B" w:rsidRDefault="003A3E5B" w:rsidP="003A3E5B">
      <w:pPr>
        <w:pStyle w:val="ListParagraph"/>
        <w:numPr>
          <w:ilvl w:val="0"/>
          <w:numId w:val="18"/>
        </w:numPr>
      </w:pPr>
      <w:r w:rsidRPr="003A3E5B">
        <w:rPr>
          <w:lang w:val="en-US"/>
        </w:rPr>
        <w:t>Cost, reduced cost as workers in different offices can access information centrally</w:t>
      </w:r>
    </w:p>
    <w:p w:rsidR="00000000" w:rsidRPr="003A3E5B" w:rsidRDefault="003A3E5B" w:rsidP="003A3E5B">
      <w:pPr>
        <w:pStyle w:val="ListParagraph"/>
        <w:numPr>
          <w:ilvl w:val="0"/>
          <w:numId w:val="18"/>
        </w:numPr>
      </w:pPr>
      <w:r w:rsidRPr="003A3E5B">
        <w:rPr>
          <w:lang w:val="en-US"/>
        </w:rPr>
        <w:t>Effort, less effort as personnel in each office can build on information they already have rather than having to rediscover it</w:t>
      </w:r>
    </w:p>
    <w:p w:rsidR="003A3E5B" w:rsidRDefault="003A3E5B" w:rsidP="003A3E5B">
      <w:pPr>
        <w:ind w:left="2340"/>
      </w:pP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000000" w:rsidRPr="003A3E5B" w:rsidRDefault="003A3E5B" w:rsidP="003A3E5B">
      <w:pPr>
        <w:pStyle w:val="ListParagraph"/>
        <w:numPr>
          <w:ilvl w:val="0"/>
          <w:numId w:val="20"/>
        </w:numPr>
      </w:pPr>
      <w:r>
        <w:rPr>
          <w:lang w:val="en-US"/>
        </w:rPr>
        <w:t>i</w:t>
      </w:r>
      <w:bookmarkStart w:id="0" w:name="_GoBack"/>
      <w:bookmarkEnd w:id="0"/>
      <w:r w:rsidRPr="003A3E5B">
        <w:rPr>
          <w:lang w:val="en-US"/>
        </w:rPr>
        <w:t xml:space="preserve">mproved </w:t>
      </w:r>
      <w:r w:rsidRPr="003A3E5B">
        <w:rPr>
          <w:lang w:val="en-US"/>
        </w:rPr>
        <w:t>quality of decision making due to collaborative nature of information exchange</w:t>
      </w:r>
    </w:p>
    <w:p w:rsidR="00000000" w:rsidRPr="003A3E5B" w:rsidRDefault="003A3E5B" w:rsidP="003A3E5B">
      <w:pPr>
        <w:pStyle w:val="ListParagraph"/>
        <w:numPr>
          <w:ilvl w:val="0"/>
          <w:numId w:val="20"/>
        </w:numPr>
      </w:pPr>
      <w:r w:rsidRPr="003A3E5B">
        <w:rPr>
          <w:lang w:val="en-US"/>
        </w:rPr>
        <w:t>Relevancy &amp; timeliness, information broadcasted to the public is this</w:t>
      </w:r>
    </w:p>
    <w:p w:rsidR="00000000" w:rsidRPr="003A3E5B" w:rsidRDefault="003A3E5B" w:rsidP="003A3E5B">
      <w:pPr>
        <w:pStyle w:val="ListParagraph"/>
        <w:numPr>
          <w:ilvl w:val="0"/>
          <w:numId w:val="20"/>
        </w:numPr>
      </w:pPr>
      <w:r w:rsidRPr="003A3E5B">
        <w:rPr>
          <w:lang w:val="en-US"/>
        </w:rPr>
        <w:t>Completeness, information compiled using collaborative tools by online community will be more complete</w:t>
      </w:r>
    </w:p>
    <w:p w:rsidR="00E66E35" w:rsidRDefault="00E66E35" w:rsidP="003A3E5B">
      <w:pPr>
        <w:ind w:left="252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9C" w:rsidRDefault="00E25E9C" w:rsidP="00067F56">
      <w:pPr>
        <w:spacing w:after="0" w:line="240" w:lineRule="auto"/>
      </w:pPr>
      <w:r>
        <w:separator/>
      </w:r>
    </w:p>
  </w:endnote>
  <w:endnote w:type="continuationSeparator" w:id="0">
    <w:p w:rsidR="00E25E9C" w:rsidRDefault="00E25E9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E9C" w:rsidRDefault="00E25E9C">
    <w:pPr>
      <w:pStyle w:val="Footer"/>
    </w:pPr>
    <w:fldSimple w:instr=" FILENAME  \* Lower \p  \* MERGEFORMAT ">
      <w:r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9C" w:rsidRDefault="00E25E9C" w:rsidP="00067F56">
      <w:pPr>
        <w:spacing w:after="0" w:line="240" w:lineRule="auto"/>
      </w:pPr>
      <w:r>
        <w:separator/>
      </w:r>
    </w:p>
  </w:footnote>
  <w:footnote w:type="continuationSeparator" w:id="0">
    <w:p w:rsidR="00E25E9C" w:rsidRDefault="00E25E9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C41B7"/>
    <w:multiLevelType w:val="hybridMultilevel"/>
    <w:tmpl w:val="AF4ED4B0"/>
    <w:lvl w:ilvl="0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22705F25"/>
    <w:multiLevelType w:val="hybridMultilevel"/>
    <w:tmpl w:val="8FDEC672"/>
    <w:lvl w:ilvl="0" w:tplc="BADC01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9A7BB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02F96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D21E0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7A62E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28F7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16260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FED0E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AAAA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149E0"/>
    <w:multiLevelType w:val="hybridMultilevel"/>
    <w:tmpl w:val="9C0C29D2"/>
    <w:lvl w:ilvl="0" w:tplc="E5F0B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E01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FAD7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840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B27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367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18F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AA2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686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DAC4FF1"/>
    <w:multiLevelType w:val="hybridMultilevel"/>
    <w:tmpl w:val="4F68A1BE"/>
    <w:lvl w:ilvl="0" w:tplc="8F10C8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44594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7468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38D1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CCA2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42408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9036E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1E4F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CA7EE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657859"/>
    <w:multiLevelType w:val="hybridMultilevel"/>
    <w:tmpl w:val="BF24509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9163749"/>
    <w:multiLevelType w:val="hybridMultilevel"/>
    <w:tmpl w:val="6358935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C3A4F"/>
    <w:multiLevelType w:val="hybridMultilevel"/>
    <w:tmpl w:val="676C1FC6"/>
    <w:lvl w:ilvl="0" w:tplc="62D02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AA34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907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362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586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2C3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EEA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CC0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7871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3B46C22"/>
    <w:multiLevelType w:val="hybridMultilevel"/>
    <w:tmpl w:val="6AE433D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A3B37"/>
    <w:multiLevelType w:val="hybridMultilevel"/>
    <w:tmpl w:val="D1DEE9C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ED10EA4"/>
    <w:multiLevelType w:val="hybridMultilevel"/>
    <w:tmpl w:val="CB90EEB8"/>
    <w:lvl w:ilvl="0" w:tplc="0C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6">
    <w:nsid w:val="6F73544B"/>
    <w:multiLevelType w:val="hybridMultilevel"/>
    <w:tmpl w:val="1EFAC3FC"/>
    <w:lvl w:ilvl="0" w:tplc="244E3C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44614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A0090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6452AA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FC08E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3839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A90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28246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5004A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6F781CE0"/>
    <w:multiLevelType w:val="hybridMultilevel"/>
    <w:tmpl w:val="DAC66018"/>
    <w:lvl w:ilvl="0" w:tplc="D22C83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0C3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F85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54F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CEE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D23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AEC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3A3A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1CE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1811FA6"/>
    <w:multiLevelType w:val="hybridMultilevel"/>
    <w:tmpl w:val="C174F99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3"/>
  </w:num>
  <w:num w:numId="5">
    <w:abstractNumId w:val="20"/>
  </w:num>
  <w:num w:numId="6">
    <w:abstractNumId w:val="19"/>
  </w:num>
  <w:num w:numId="7">
    <w:abstractNumId w:val="10"/>
  </w:num>
  <w:num w:numId="8">
    <w:abstractNumId w:val="0"/>
  </w:num>
  <w:num w:numId="9">
    <w:abstractNumId w:val="11"/>
  </w:num>
  <w:num w:numId="10">
    <w:abstractNumId w:val="9"/>
  </w:num>
  <w:num w:numId="11">
    <w:abstractNumId w:val="8"/>
  </w:num>
  <w:num w:numId="12">
    <w:abstractNumId w:val="18"/>
  </w:num>
  <w:num w:numId="13">
    <w:abstractNumId w:val="6"/>
  </w:num>
  <w:num w:numId="14">
    <w:abstractNumId w:val="14"/>
  </w:num>
  <w:num w:numId="15">
    <w:abstractNumId w:val="3"/>
  </w:num>
  <w:num w:numId="16">
    <w:abstractNumId w:val="12"/>
  </w:num>
  <w:num w:numId="17">
    <w:abstractNumId w:val="17"/>
  </w:num>
  <w:num w:numId="18">
    <w:abstractNumId w:val="15"/>
  </w:num>
  <w:num w:numId="19">
    <w:abstractNumId w:val="5"/>
  </w:num>
  <w:num w:numId="20">
    <w:abstractNumId w:val="2"/>
  </w:num>
  <w:num w:numId="21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030E9"/>
    <w:rsid w:val="00023950"/>
    <w:rsid w:val="0004153E"/>
    <w:rsid w:val="00067F56"/>
    <w:rsid w:val="00070DE5"/>
    <w:rsid w:val="000855B5"/>
    <w:rsid w:val="000926A0"/>
    <w:rsid w:val="000A5958"/>
    <w:rsid w:val="000A706A"/>
    <w:rsid w:val="000F40DF"/>
    <w:rsid w:val="00100A68"/>
    <w:rsid w:val="00140A93"/>
    <w:rsid w:val="001E3580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272D2"/>
    <w:rsid w:val="00390382"/>
    <w:rsid w:val="003A3E5B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01892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25E9C"/>
    <w:rsid w:val="00E42B4A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39898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802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55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206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596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8151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59629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8370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3358">
          <w:marLeft w:val="29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7537">
          <w:marLeft w:val="22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8445">
          <w:marLeft w:val="22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2274">
          <w:marLeft w:val="22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29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04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19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Jack McRae</cp:lastModifiedBy>
  <cp:revision>2</cp:revision>
  <cp:lastPrinted>2011-02-27T02:38:00Z</cp:lastPrinted>
  <dcterms:created xsi:type="dcterms:W3CDTF">2013-02-25T23:15:00Z</dcterms:created>
  <dcterms:modified xsi:type="dcterms:W3CDTF">2013-02-25T23:15:00Z</dcterms:modified>
</cp:coreProperties>
</file>